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503" w:rsidRPr="006B2503" w:rsidRDefault="006B2503" w:rsidP="006B250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2503">
        <w:rPr>
          <w:rFonts w:ascii="Times New Roman" w:hAnsi="Times New Roman" w:cs="Times New Roman"/>
          <w:b/>
          <w:sz w:val="32"/>
          <w:szCs w:val="32"/>
        </w:rPr>
        <w:t>ЗАБАЙКАЛЬСКИЙ КРАЙ</w:t>
      </w:r>
    </w:p>
    <w:p w:rsidR="006B2503" w:rsidRPr="006B2503" w:rsidRDefault="006B2503" w:rsidP="006B250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2503">
        <w:rPr>
          <w:rFonts w:ascii="Times New Roman" w:hAnsi="Times New Roman" w:cs="Times New Roman"/>
          <w:b/>
          <w:sz w:val="32"/>
          <w:szCs w:val="32"/>
        </w:rPr>
        <w:t>СОВЕТ МУНИЦИПАЛЬНОГО РАЙОНА</w:t>
      </w:r>
    </w:p>
    <w:p w:rsidR="006B2503" w:rsidRPr="006B2503" w:rsidRDefault="006B2503" w:rsidP="005B1F9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6B2503">
        <w:rPr>
          <w:rFonts w:ascii="Times New Roman" w:hAnsi="Times New Roman" w:cs="Times New Roman"/>
          <w:b/>
          <w:sz w:val="32"/>
          <w:szCs w:val="32"/>
        </w:rPr>
        <w:t>«СРЕТЕНСКИЙ РАЙОН»</w:t>
      </w:r>
    </w:p>
    <w:p w:rsidR="006B2503" w:rsidRPr="006B2503" w:rsidRDefault="006B2503" w:rsidP="006B250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B2503" w:rsidRPr="006B2503" w:rsidRDefault="006B2503" w:rsidP="006B250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2503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6B2503" w:rsidRDefault="006B2503" w:rsidP="006B250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22BC" w:rsidRDefault="000D22BC" w:rsidP="006B250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22BC" w:rsidRPr="000D22BC" w:rsidRDefault="000D22BC" w:rsidP="000D22BC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2BC">
        <w:rPr>
          <w:rFonts w:ascii="Times New Roman" w:hAnsi="Times New Roman" w:cs="Times New Roman"/>
          <w:sz w:val="28"/>
          <w:szCs w:val="28"/>
        </w:rPr>
        <w:t>№ 95-РНП</w:t>
      </w:r>
    </w:p>
    <w:p w:rsidR="000D22BC" w:rsidRPr="000D22BC" w:rsidRDefault="000D22BC" w:rsidP="000D22BC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2BC">
        <w:rPr>
          <w:rFonts w:ascii="Times New Roman" w:hAnsi="Times New Roman" w:cs="Times New Roman"/>
          <w:sz w:val="28"/>
          <w:szCs w:val="28"/>
        </w:rPr>
        <w:t>24 июня 2021 года</w:t>
      </w:r>
    </w:p>
    <w:p w:rsidR="000D22BC" w:rsidRPr="000D22BC" w:rsidRDefault="000D22BC" w:rsidP="000D22B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D22BC">
        <w:rPr>
          <w:rFonts w:ascii="Times New Roman" w:hAnsi="Times New Roman" w:cs="Times New Roman"/>
          <w:sz w:val="28"/>
          <w:szCs w:val="28"/>
        </w:rPr>
        <w:t>г. Сретенск</w:t>
      </w:r>
    </w:p>
    <w:p w:rsidR="004765BF" w:rsidRDefault="000D22BC" w:rsidP="00AF3317">
      <w:pPr>
        <w:tabs>
          <w:tab w:val="left" w:pos="37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65BF" w:rsidRDefault="004765BF" w:rsidP="00AF3317">
      <w:pPr>
        <w:tabs>
          <w:tab w:val="left" w:pos="37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A61" w:rsidRPr="00681290" w:rsidRDefault="00681290" w:rsidP="00AF3317">
      <w:pPr>
        <w:tabs>
          <w:tab w:val="left" w:pos="37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290">
        <w:rPr>
          <w:rFonts w:ascii="Times New Roman" w:hAnsi="Times New Roman" w:cs="Times New Roman"/>
          <w:b/>
          <w:sz w:val="28"/>
          <w:szCs w:val="28"/>
        </w:rPr>
        <w:t>«О ВНЕСЕНИИ ИЗМЕНЕНИЙ И ДОПОЛНЕНИЙ В РЕШЕНИЕ СОВЕТА МУНИЦИПАЛЬНОГО РАЙОНА «СРЕТЕНСКИЙ РАЙОН» ОТ 26 ДЕКАБРЯ 2014 ГОДА № 39-РНП «ОБ УТВЕРЖДЕНИИ  ПОЛОЖЕНИЯ О КОНТРОЛЬНО-СЧЕТНОЙ ПАЛАТЕ МУНИЦИПАЛЬНОГО РАЙОНА «СРЕТЕНСКИЙ РАЙОН»»</w:t>
      </w:r>
    </w:p>
    <w:p w:rsidR="0034392E" w:rsidRPr="006E7F2E" w:rsidRDefault="0034392E" w:rsidP="0034392E">
      <w:pPr>
        <w:tabs>
          <w:tab w:val="left" w:pos="3700"/>
        </w:tabs>
        <w:rPr>
          <w:rFonts w:ascii="Times New Roman" w:hAnsi="Times New Roman" w:cs="Times New Roman"/>
          <w:b/>
          <w:sz w:val="24"/>
          <w:szCs w:val="24"/>
        </w:rPr>
      </w:pPr>
    </w:p>
    <w:p w:rsidR="006351F4" w:rsidRPr="000D22BC" w:rsidRDefault="0034392E" w:rsidP="006351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2BC">
        <w:rPr>
          <w:rFonts w:ascii="Times New Roman" w:hAnsi="Times New Roman" w:cs="Times New Roman"/>
          <w:sz w:val="24"/>
          <w:szCs w:val="24"/>
        </w:rPr>
        <w:t xml:space="preserve">В целях приведения в соответствие </w:t>
      </w:r>
      <w:r w:rsidR="002870A5" w:rsidRPr="000D22BC">
        <w:rPr>
          <w:rFonts w:ascii="Times New Roman" w:hAnsi="Times New Roman" w:cs="Times New Roman"/>
          <w:sz w:val="24"/>
          <w:szCs w:val="24"/>
        </w:rPr>
        <w:t xml:space="preserve">с действующим федеральным законодательством </w:t>
      </w:r>
      <w:proofErr w:type="gramStart"/>
      <w:r w:rsidR="002870A5" w:rsidRPr="000D22BC">
        <w:rPr>
          <w:rFonts w:ascii="Times New Roman" w:hAnsi="Times New Roman" w:cs="Times New Roman"/>
          <w:sz w:val="24"/>
          <w:szCs w:val="24"/>
        </w:rPr>
        <w:t>:Ф</w:t>
      </w:r>
      <w:proofErr w:type="gramEnd"/>
      <w:r w:rsidR="002870A5" w:rsidRPr="000D22BC">
        <w:rPr>
          <w:rFonts w:ascii="Times New Roman" w:hAnsi="Times New Roman" w:cs="Times New Roman"/>
          <w:sz w:val="24"/>
          <w:szCs w:val="24"/>
        </w:rPr>
        <w:t xml:space="preserve">едеральному закону от 07.02.2011№6-ФЗ «Об общих принципах организации  и деятельности контрольно-счетных органов субъектов Российской Федерации и муниципальных образований», Федеральному закону от 25 декабря 2008 года №273-ФЗ «О противодействии коррупции», федеральному закону от 06.10.2003 года №131-ФЗ «Об общих принципах организации местного самоуправления в Российской Федерации»,  </w:t>
      </w:r>
      <w:r w:rsidR="00EE308B" w:rsidRPr="000D22BC">
        <w:rPr>
          <w:rFonts w:ascii="Times New Roman" w:hAnsi="Times New Roman" w:cs="Times New Roman"/>
          <w:sz w:val="24"/>
          <w:szCs w:val="24"/>
        </w:rPr>
        <w:t xml:space="preserve">руководствуясь Уставом муниципального района «Сретенский район» </w:t>
      </w:r>
      <w:r w:rsidR="00CB1077" w:rsidRPr="000D22BC">
        <w:rPr>
          <w:rFonts w:ascii="Times New Roman" w:hAnsi="Times New Roman" w:cs="Times New Roman"/>
          <w:sz w:val="24"/>
          <w:szCs w:val="24"/>
        </w:rPr>
        <w:t>Совет муниципального района «Сретенский район» решил:</w:t>
      </w:r>
    </w:p>
    <w:p w:rsidR="006351F4" w:rsidRPr="000D22BC" w:rsidRDefault="006351F4" w:rsidP="006351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51F4" w:rsidRPr="000D22BC" w:rsidRDefault="00CB1077" w:rsidP="006351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2BC">
        <w:rPr>
          <w:rFonts w:ascii="Times New Roman" w:hAnsi="Times New Roman" w:cs="Times New Roman"/>
          <w:sz w:val="24"/>
          <w:szCs w:val="24"/>
        </w:rPr>
        <w:t>1. Внести нижеследующие изменения</w:t>
      </w:r>
      <w:r w:rsidR="002870A5" w:rsidRPr="000D22BC">
        <w:rPr>
          <w:rFonts w:ascii="Times New Roman" w:hAnsi="Times New Roman" w:cs="Times New Roman"/>
          <w:sz w:val="24"/>
          <w:szCs w:val="24"/>
        </w:rPr>
        <w:t xml:space="preserve"> и дополнения </w:t>
      </w:r>
      <w:r w:rsidRPr="000D22BC">
        <w:rPr>
          <w:rFonts w:ascii="Times New Roman" w:hAnsi="Times New Roman" w:cs="Times New Roman"/>
          <w:sz w:val="24"/>
          <w:szCs w:val="24"/>
        </w:rPr>
        <w:t xml:space="preserve"> в </w:t>
      </w:r>
      <w:r w:rsidR="002870A5" w:rsidRPr="000D22BC">
        <w:rPr>
          <w:rFonts w:ascii="Times New Roman" w:hAnsi="Times New Roman" w:cs="Times New Roman"/>
          <w:sz w:val="24"/>
          <w:szCs w:val="24"/>
        </w:rPr>
        <w:t>Решение Совета муниципального района «Сретенский район» от</w:t>
      </w:r>
      <w:r w:rsidR="006351F4" w:rsidRPr="000D22BC">
        <w:rPr>
          <w:rFonts w:ascii="Times New Roman" w:hAnsi="Times New Roman" w:cs="Times New Roman"/>
          <w:sz w:val="24"/>
          <w:szCs w:val="24"/>
        </w:rPr>
        <w:t xml:space="preserve"> 26 декабря 2014 года № 39-РНП </w:t>
      </w:r>
      <w:r w:rsidR="002870A5" w:rsidRPr="000D22BC">
        <w:rPr>
          <w:rFonts w:ascii="Times New Roman" w:hAnsi="Times New Roman" w:cs="Times New Roman"/>
          <w:sz w:val="24"/>
          <w:szCs w:val="24"/>
        </w:rPr>
        <w:t>«Об утверждении  Положения о Контрольно-счетной палате муниципального района «Сретенский район»»</w:t>
      </w:r>
      <w:r w:rsidR="00521879" w:rsidRPr="000D22BC">
        <w:rPr>
          <w:rFonts w:ascii="Times New Roman" w:hAnsi="Times New Roman" w:cs="Times New Roman"/>
          <w:sz w:val="24"/>
          <w:szCs w:val="24"/>
        </w:rPr>
        <w:t xml:space="preserve"> (далее Решение)</w:t>
      </w:r>
      <w:r w:rsidR="002870A5" w:rsidRPr="000D22BC">
        <w:rPr>
          <w:rFonts w:ascii="Times New Roman" w:hAnsi="Times New Roman" w:cs="Times New Roman"/>
          <w:sz w:val="24"/>
          <w:szCs w:val="24"/>
        </w:rPr>
        <w:t>:</w:t>
      </w:r>
    </w:p>
    <w:p w:rsidR="00521879" w:rsidRPr="000D22BC" w:rsidRDefault="006351F4" w:rsidP="006351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2BC">
        <w:rPr>
          <w:rFonts w:ascii="Times New Roman" w:hAnsi="Times New Roman" w:cs="Times New Roman"/>
          <w:sz w:val="24"/>
          <w:szCs w:val="24"/>
        </w:rPr>
        <w:t>1.</w:t>
      </w:r>
      <w:r w:rsidR="006A704E" w:rsidRPr="000D22BC">
        <w:rPr>
          <w:rFonts w:ascii="Times New Roman" w:hAnsi="Times New Roman" w:cs="Times New Roman"/>
          <w:sz w:val="24"/>
          <w:szCs w:val="24"/>
        </w:rPr>
        <w:t>1.</w:t>
      </w:r>
      <w:r w:rsidRPr="000D22BC">
        <w:rPr>
          <w:rFonts w:ascii="Times New Roman" w:hAnsi="Times New Roman" w:cs="Times New Roman"/>
          <w:sz w:val="24"/>
          <w:szCs w:val="24"/>
        </w:rPr>
        <w:t xml:space="preserve"> </w:t>
      </w:r>
      <w:r w:rsidR="00521879" w:rsidRPr="000D22BC">
        <w:rPr>
          <w:rFonts w:ascii="Times New Roman" w:hAnsi="Times New Roman" w:cs="Times New Roman"/>
          <w:sz w:val="24"/>
          <w:szCs w:val="24"/>
        </w:rPr>
        <w:t>пункт 2 Решения изложить в следующей редакции:</w:t>
      </w:r>
    </w:p>
    <w:p w:rsidR="006351F4" w:rsidRPr="000D22BC" w:rsidRDefault="00521879" w:rsidP="002870A5">
      <w:pPr>
        <w:jc w:val="both"/>
        <w:rPr>
          <w:rFonts w:ascii="Times New Roman" w:hAnsi="Times New Roman" w:cs="Times New Roman"/>
          <w:sz w:val="24"/>
          <w:szCs w:val="24"/>
        </w:rPr>
      </w:pPr>
      <w:r w:rsidRPr="000D22BC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 (обнародования).</w:t>
      </w:r>
    </w:p>
    <w:p w:rsidR="00386561" w:rsidRPr="000D22BC" w:rsidRDefault="00521879" w:rsidP="003865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2BC">
        <w:rPr>
          <w:rFonts w:ascii="Times New Roman" w:hAnsi="Times New Roman" w:cs="Times New Roman"/>
          <w:sz w:val="24"/>
          <w:szCs w:val="24"/>
        </w:rPr>
        <w:t xml:space="preserve">2. </w:t>
      </w:r>
      <w:r w:rsidR="00DC2B37" w:rsidRPr="000D22BC">
        <w:rPr>
          <w:rFonts w:ascii="Times New Roman" w:hAnsi="Times New Roman" w:cs="Times New Roman"/>
          <w:sz w:val="24"/>
          <w:szCs w:val="24"/>
        </w:rPr>
        <w:t>Внести следующие дополнения в</w:t>
      </w:r>
      <w:r w:rsidRPr="000D22BC">
        <w:rPr>
          <w:rFonts w:ascii="Times New Roman" w:hAnsi="Times New Roman" w:cs="Times New Roman"/>
          <w:sz w:val="24"/>
          <w:szCs w:val="24"/>
        </w:rPr>
        <w:t xml:space="preserve"> Положение о</w:t>
      </w:r>
      <w:proofErr w:type="gramStart"/>
      <w:r w:rsidRPr="000D22BC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0D22BC">
        <w:rPr>
          <w:rFonts w:ascii="Times New Roman" w:hAnsi="Times New Roman" w:cs="Times New Roman"/>
          <w:sz w:val="24"/>
          <w:szCs w:val="24"/>
        </w:rPr>
        <w:t xml:space="preserve">онтрольно счетной палате муниципального района «Сретенский район» </w:t>
      </w:r>
      <w:r w:rsidR="0061420F" w:rsidRPr="000D22BC">
        <w:rPr>
          <w:rFonts w:ascii="Times New Roman" w:hAnsi="Times New Roman" w:cs="Times New Roman"/>
          <w:sz w:val="24"/>
          <w:szCs w:val="24"/>
        </w:rPr>
        <w:t xml:space="preserve">утвержденное Решением Совета муниципального района «Сретенский район» от 26 декабря 2014 года № 39-РНП «Об утверждении  Положения о Контрольно-счетной палате муниципального района «Сретенский район»» </w:t>
      </w:r>
      <w:r w:rsidRPr="000D22BC">
        <w:rPr>
          <w:rFonts w:ascii="Times New Roman" w:hAnsi="Times New Roman" w:cs="Times New Roman"/>
          <w:sz w:val="24"/>
          <w:szCs w:val="24"/>
        </w:rPr>
        <w:t>(далее Положение):</w:t>
      </w:r>
    </w:p>
    <w:p w:rsidR="00386561" w:rsidRPr="000D22BC" w:rsidRDefault="00521879" w:rsidP="003865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2BC">
        <w:rPr>
          <w:rFonts w:ascii="Times New Roman" w:hAnsi="Times New Roman" w:cs="Times New Roman"/>
          <w:sz w:val="24"/>
          <w:szCs w:val="24"/>
        </w:rPr>
        <w:t>2.</w:t>
      </w:r>
      <w:r w:rsidR="002232C2" w:rsidRPr="000D22BC">
        <w:rPr>
          <w:rFonts w:ascii="Times New Roman" w:hAnsi="Times New Roman" w:cs="Times New Roman"/>
          <w:sz w:val="24"/>
          <w:szCs w:val="24"/>
        </w:rPr>
        <w:t>1</w:t>
      </w:r>
      <w:r w:rsidRPr="000D22BC">
        <w:rPr>
          <w:rFonts w:ascii="Times New Roman" w:hAnsi="Times New Roman" w:cs="Times New Roman"/>
          <w:sz w:val="24"/>
          <w:szCs w:val="24"/>
        </w:rPr>
        <w:t>. статью 7 Положения дополнить пунктом 5 следующего содержания:</w:t>
      </w:r>
    </w:p>
    <w:p w:rsidR="00386561" w:rsidRPr="000D22BC" w:rsidRDefault="002232C2" w:rsidP="003865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2BC">
        <w:rPr>
          <w:rFonts w:ascii="Times New Roman" w:hAnsi="Times New Roman" w:cs="Times New Roman"/>
          <w:sz w:val="24"/>
          <w:szCs w:val="24"/>
        </w:rPr>
        <w:t>«5.</w:t>
      </w:r>
      <w:r w:rsidR="00C45C1F" w:rsidRPr="000D22BC">
        <w:rPr>
          <w:rFonts w:ascii="Times New Roman" w:hAnsi="Times New Roman" w:cs="Times New Roman"/>
          <w:sz w:val="24"/>
          <w:szCs w:val="24"/>
        </w:rPr>
        <w:t xml:space="preserve"> </w:t>
      </w:r>
      <w:r w:rsidRPr="000D22BC">
        <w:rPr>
          <w:rFonts w:ascii="Times New Roman" w:hAnsi="Times New Roman" w:cs="Times New Roman"/>
          <w:sz w:val="24"/>
          <w:szCs w:val="24"/>
        </w:rPr>
        <w:t xml:space="preserve">Должностное лицо контрольно-счетного органа, замещающее </w:t>
      </w:r>
      <w:r w:rsidR="00C45C1F" w:rsidRPr="000D22BC">
        <w:rPr>
          <w:rFonts w:ascii="Times New Roman" w:hAnsi="Times New Roman" w:cs="Times New Roman"/>
          <w:sz w:val="24"/>
          <w:szCs w:val="24"/>
        </w:rPr>
        <w:t>муниципальную должность</w:t>
      </w:r>
      <w:r w:rsidRPr="000D22BC">
        <w:rPr>
          <w:rFonts w:ascii="Times New Roman" w:hAnsi="Times New Roman" w:cs="Times New Roman"/>
          <w:sz w:val="24"/>
          <w:szCs w:val="24"/>
        </w:rPr>
        <w:t xml:space="preserve">, досрочно освобождается от должности на основании решения </w:t>
      </w:r>
      <w:r w:rsidR="00C45C1F" w:rsidRPr="000D22BC">
        <w:rPr>
          <w:rFonts w:ascii="Times New Roman" w:hAnsi="Times New Roman" w:cs="Times New Roman"/>
          <w:sz w:val="24"/>
          <w:szCs w:val="24"/>
        </w:rPr>
        <w:t>Совета муниципального района «Сретенский район»</w:t>
      </w:r>
      <w:r w:rsidRPr="000D22BC">
        <w:rPr>
          <w:rFonts w:ascii="Times New Roman" w:hAnsi="Times New Roman" w:cs="Times New Roman"/>
          <w:sz w:val="24"/>
          <w:szCs w:val="24"/>
        </w:rPr>
        <w:t xml:space="preserve"> в случае:</w:t>
      </w:r>
    </w:p>
    <w:p w:rsidR="00386561" w:rsidRPr="000D22BC" w:rsidRDefault="002232C2" w:rsidP="003865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2BC">
        <w:rPr>
          <w:rFonts w:ascii="Times New Roman" w:hAnsi="Times New Roman" w:cs="Times New Roman"/>
          <w:sz w:val="24"/>
          <w:szCs w:val="24"/>
        </w:rPr>
        <w:t>1) вступления в законную силу обвинительного приговора суда в отношении его;</w:t>
      </w:r>
    </w:p>
    <w:p w:rsidR="00386561" w:rsidRPr="000D22BC" w:rsidRDefault="002232C2" w:rsidP="003865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2BC">
        <w:rPr>
          <w:rFonts w:ascii="Times New Roman" w:hAnsi="Times New Roman" w:cs="Times New Roman"/>
          <w:sz w:val="24"/>
          <w:szCs w:val="24"/>
        </w:rPr>
        <w:t>2) признания его недееспособным или ограниченно дееспособным вступившим в законную силу решением суда;</w:t>
      </w:r>
    </w:p>
    <w:p w:rsidR="00386561" w:rsidRPr="000D22BC" w:rsidRDefault="002232C2" w:rsidP="003865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2BC">
        <w:rPr>
          <w:rFonts w:ascii="Times New Roman" w:hAnsi="Times New Roman" w:cs="Times New Roman"/>
          <w:sz w:val="24"/>
          <w:szCs w:val="24"/>
        </w:rPr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2232C2" w:rsidRPr="000D22BC" w:rsidRDefault="002232C2" w:rsidP="003865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2BC">
        <w:rPr>
          <w:rFonts w:ascii="Times New Roman" w:hAnsi="Times New Roman" w:cs="Times New Roman"/>
          <w:sz w:val="24"/>
          <w:szCs w:val="24"/>
        </w:rPr>
        <w:t>4) подачи письменного заявления об отставке;</w:t>
      </w:r>
    </w:p>
    <w:p w:rsidR="002232C2" w:rsidRPr="000D22BC" w:rsidRDefault="002232C2" w:rsidP="002232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2BC">
        <w:rPr>
          <w:rFonts w:ascii="Times New Roman" w:hAnsi="Times New Roman" w:cs="Times New Roman"/>
          <w:sz w:val="24"/>
          <w:szCs w:val="24"/>
        </w:rPr>
        <w:t xml:space="preserve">5) нарушения требований законодательства Российской </w:t>
      </w:r>
      <w:proofErr w:type="gramStart"/>
      <w:r w:rsidRPr="000D22BC">
        <w:rPr>
          <w:rFonts w:ascii="Times New Roman" w:hAnsi="Times New Roman" w:cs="Times New Roman"/>
          <w:sz w:val="24"/>
          <w:szCs w:val="24"/>
        </w:rPr>
        <w:t>Федерации</w:t>
      </w:r>
      <w:proofErr w:type="gramEnd"/>
      <w:r w:rsidRPr="000D22BC">
        <w:rPr>
          <w:rFonts w:ascii="Times New Roman" w:hAnsi="Times New Roman" w:cs="Times New Roman"/>
          <w:sz w:val="24"/>
          <w:szCs w:val="24"/>
        </w:rPr>
        <w:t xml:space="preserve"> при </w:t>
      </w:r>
      <w:r w:rsidRPr="000D22BC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</w:t>
      </w:r>
      <w:r w:rsidR="00B50115" w:rsidRPr="000D22BC">
        <w:rPr>
          <w:rFonts w:ascii="Times New Roman" w:hAnsi="Times New Roman" w:cs="Times New Roman"/>
          <w:sz w:val="24"/>
          <w:szCs w:val="24"/>
        </w:rPr>
        <w:t>Совета муниципального района «Сретенский район»</w:t>
      </w:r>
      <w:r w:rsidRPr="000D22BC">
        <w:rPr>
          <w:rFonts w:ascii="Times New Roman" w:hAnsi="Times New Roman" w:cs="Times New Roman"/>
          <w:sz w:val="24"/>
          <w:szCs w:val="24"/>
        </w:rPr>
        <w:t>;</w:t>
      </w:r>
    </w:p>
    <w:p w:rsidR="002232C2" w:rsidRPr="000D22BC" w:rsidRDefault="002232C2" w:rsidP="002232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2BC">
        <w:rPr>
          <w:rFonts w:ascii="Times New Roman" w:hAnsi="Times New Roman" w:cs="Times New Roman"/>
          <w:sz w:val="24"/>
          <w:szCs w:val="24"/>
        </w:rPr>
        <w:t xml:space="preserve">6) достижения установленного законом </w:t>
      </w:r>
      <w:r w:rsidR="00B50115" w:rsidRPr="000D22BC">
        <w:rPr>
          <w:rFonts w:ascii="Times New Roman" w:hAnsi="Times New Roman" w:cs="Times New Roman"/>
          <w:sz w:val="24"/>
          <w:szCs w:val="24"/>
        </w:rPr>
        <w:t>Забайкальского края</w:t>
      </w:r>
      <w:r w:rsidRPr="000D22BC">
        <w:rPr>
          <w:rFonts w:ascii="Times New Roman" w:hAnsi="Times New Roman" w:cs="Times New Roman"/>
          <w:sz w:val="24"/>
          <w:szCs w:val="24"/>
        </w:rPr>
        <w:t xml:space="preserve">, нормативным правовым актом </w:t>
      </w:r>
      <w:r w:rsidR="00B50115" w:rsidRPr="000D22BC">
        <w:rPr>
          <w:rFonts w:ascii="Times New Roman" w:hAnsi="Times New Roman" w:cs="Times New Roman"/>
          <w:sz w:val="24"/>
          <w:szCs w:val="24"/>
        </w:rPr>
        <w:t>Совета муниципального района «Сретенский район»</w:t>
      </w:r>
      <w:r w:rsidRPr="000D22BC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предельного возраста пребывания в должности;</w:t>
      </w:r>
    </w:p>
    <w:p w:rsidR="002232C2" w:rsidRPr="000D22BC" w:rsidRDefault="002232C2" w:rsidP="002232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2BC">
        <w:rPr>
          <w:rFonts w:ascii="Times New Roman" w:hAnsi="Times New Roman" w:cs="Times New Roman"/>
          <w:sz w:val="24"/>
          <w:szCs w:val="24"/>
        </w:rPr>
        <w:t>7) выявления обстоятельств, предусмотренных частями 4 - 6 статьи 7 Федерального закона</w:t>
      </w:r>
      <w:r w:rsidR="004765BF" w:rsidRPr="000D22BC">
        <w:rPr>
          <w:rFonts w:ascii="Times New Roman" w:hAnsi="Times New Roman" w:cs="Times New Roman"/>
          <w:sz w:val="24"/>
          <w:szCs w:val="24"/>
        </w:rPr>
        <w:t xml:space="preserve">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0D22BC">
        <w:rPr>
          <w:rFonts w:ascii="Times New Roman" w:hAnsi="Times New Roman" w:cs="Times New Roman"/>
          <w:sz w:val="24"/>
          <w:szCs w:val="24"/>
        </w:rPr>
        <w:t>;</w:t>
      </w:r>
    </w:p>
    <w:p w:rsidR="00386561" w:rsidRPr="000D22BC" w:rsidRDefault="002232C2" w:rsidP="003865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22BC">
        <w:rPr>
          <w:rFonts w:ascii="Times New Roman" w:hAnsi="Times New Roman" w:cs="Times New Roman"/>
          <w:sz w:val="24"/>
          <w:szCs w:val="24"/>
        </w:rPr>
        <w:t>8) несоблюдения ограничений, запретов, неисполнения обязанностей,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</w:t>
      </w:r>
      <w:proofErr w:type="gramEnd"/>
      <w:r w:rsidRPr="000D22BC">
        <w:rPr>
          <w:rFonts w:ascii="Times New Roman" w:hAnsi="Times New Roman" w:cs="Times New Roman"/>
          <w:sz w:val="24"/>
          <w:szCs w:val="24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инструментами"»;</w:t>
      </w:r>
    </w:p>
    <w:p w:rsidR="00386561" w:rsidRPr="000D22BC" w:rsidRDefault="002232C2" w:rsidP="003865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2BC">
        <w:rPr>
          <w:rFonts w:ascii="Times New Roman" w:hAnsi="Times New Roman" w:cs="Times New Roman"/>
          <w:sz w:val="24"/>
          <w:szCs w:val="24"/>
        </w:rPr>
        <w:t>2.2. пункт 3 части 1 статьи 15 Положения   после слов «государственных органов субъектов  Российской Федерации» дополнить словами: «органов территориальных государственных внебюджетных фондов»;</w:t>
      </w:r>
    </w:p>
    <w:p w:rsidR="002232C2" w:rsidRPr="000D22BC" w:rsidRDefault="002232C2" w:rsidP="003865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2BC">
        <w:rPr>
          <w:rFonts w:ascii="Times New Roman" w:hAnsi="Times New Roman" w:cs="Times New Roman"/>
          <w:sz w:val="24"/>
          <w:szCs w:val="24"/>
        </w:rPr>
        <w:t>2.3. статью 15  Положения дополнить пунктом 7 следующего содержания:</w:t>
      </w:r>
    </w:p>
    <w:p w:rsidR="002232C2" w:rsidRPr="000D22BC" w:rsidRDefault="002232C2" w:rsidP="002232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22BC">
        <w:rPr>
          <w:rFonts w:ascii="Times New Roman" w:hAnsi="Times New Roman" w:cs="Times New Roman"/>
          <w:sz w:val="24"/>
          <w:szCs w:val="24"/>
        </w:rPr>
        <w:t>Должностные лица контрольно-счетных органов обязаны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</w:t>
      </w:r>
      <w:proofErr w:type="gramEnd"/>
      <w:r w:rsidRPr="000D22BC">
        <w:rPr>
          <w:rFonts w:ascii="Times New Roman" w:hAnsi="Times New Roman" w:cs="Times New Roman"/>
          <w:sz w:val="24"/>
          <w:szCs w:val="24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C039E1" w:rsidRPr="000D22BC" w:rsidRDefault="00E925D0" w:rsidP="00C039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2BC">
        <w:rPr>
          <w:rFonts w:ascii="Times New Roman" w:hAnsi="Times New Roman" w:cs="Times New Roman"/>
          <w:sz w:val="24"/>
          <w:szCs w:val="24"/>
        </w:rPr>
        <w:t>3</w:t>
      </w:r>
      <w:r w:rsidR="008D55AE" w:rsidRPr="000D22BC">
        <w:rPr>
          <w:rFonts w:ascii="Times New Roman" w:hAnsi="Times New Roman" w:cs="Times New Roman"/>
          <w:sz w:val="24"/>
          <w:szCs w:val="24"/>
        </w:rPr>
        <w:t>.</w:t>
      </w:r>
      <w:r w:rsidRPr="000D22BC">
        <w:rPr>
          <w:rFonts w:ascii="Times New Roman" w:hAnsi="Times New Roman" w:cs="Times New Roman"/>
          <w:sz w:val="24"/>
          <w:szCs w:val="24"/>
        </w:rPr>
        <w:t xml:space="preserve"> </w:t>
      </w:r>
      <w:r w:rsidR="00C039E1" w:rsidRPr="000D22BC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</w:t>
      </w:r>
      <w:r w:rsidR="00521879" w:rsidRPr="000D22BC">
        <w:rPr>
          <w:rFonts w:ascii="Times New Roman" w:hAnsi="Times New Roman" w:cs="Times New Roman"/>
          <w:sz w:val="24"/>
          <w:szCs w:val="24"/>
        </w:rPr>
        <w:t xml:space="preserve"> (обнародования)</w:t>
      </w:r>
      <w:r w:rsidR="00C039E1" w:rsidRPr="000D22BC">
        <w:rPr>
          <w:rFonts w:ascii="Times New Roman" w:hAnsi="Times New Roman" w:cs="Times New Roman"/>
          <w:sz w:val="24"/>
          <w:szCs w:val="24"/>
        </w:rPr>
        <w:t>.</w:t>
      </w:r>
    </w:p>
    <w:p w:rsidR="00752862" w:rsidRDefault="00E925D0" w:rsidP="00C039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2BC">
        <w:rPr>
          <w:rFonts w:ascii="Times New Roman" w:hAnsi="Times New Roman" w:cs="Times New Roman"/>
          <w:sz w:val="24"/>
          <w:szCs w:val="24"/>
        </w:rPr>
        <w:t xml:space="preserve">4. </w:t>
      </w:r>
      <w:r w:rsidR="002232C2" w:rsidRPr="000D22BC">
        <w:rPr>
          <w:rFonts w:ascii="Times New Roman" w:hAnsi="Times New Roman" w:cs="Times New Roman"/>
          <w:sz w:val="24"/>
          <w:szCs w:val="24"/>
        </w:rPr>
        <w:t>Настоящее решение опубликовать (обнародовать) в порядке, предусмотренном Уставом муниципального района «Сретенский район».</w:t>
      </w:r>
    </w:p>
    <w:p w:rsidR="000D22BC" w:rsidRPr="000D22BC" w:rsidRDefault="000D22BC" w:rsidP="00C039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4FBF" w:rsidRPr="000D22BC" w:rsidRDefault="00DF4FBF" w:rsidP="00CB10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4D23" w:rsidRPr="000D22BC" w:rsidRDefault="00984D23" w:rsidP="00984D23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0D22BC">
        <w:rPr>
          <w:rFonts w:ascii="Times New Roman" w:hAnsi="Times New Roman" w:cs="Times New Roman"/>
          <w:sz w:val="24"/>
          <w:szCs w:val="24"/>
        </w:rPr>
        <w:t xml:space="preserve">Председатель Совета муниципального </w:t>
      </w:r>
    </w:p>
    <w:p w:rsidR="00984D23" w:rsidRDefault="00984D23" w:rsidP="00984D23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0D22BC">
        <w:rPr>
          <w:rFonts w:ascii="Times New Roman" w:hAnsi="Times New Roman" w:cs="Times New Roman"/>
          <w:sz w:val="24"/>
          <w:szCs w:val="24"/>
        </w:rPr>
        <w:t xml:space="preserve">района «Сретенский район»                                                    </w:t>
      </w:r>
      <w:r w:rsidR="00681290" w:rsidRPr="000D22BC">
        <w:rPr>
          <w:rFonts w:ascii="Times New Roman" w:hAnsi="Times New Roman" w:cs="Times New Roman"/>
          <w:sz w:val="24"/>
          <w:szCs w:val="24"/>
        </w:rPr>
        <w:t xml:space="preserve">    </w:t>
      </w:r>
      <w:r w:rsidRPr="000D22BC">
        <w:rPr>
          <w:rFonts w:ascii="Times New Roman" w:hAnsi="Times New Roman" w:cs="Times New Roman"/>
          <w:sz w:val="24"/>
          <w:szCs w:val="24"/>
        </w:rPr>
        <w:t xml:space="preserve">       Т.Г. </w:t>
      </w:r>
      <w:proofErr w:type="spellStart"/>
      <w:r w:rsidRPr="000D22BC">
        <w:rPr>
          <w:rFonts w:ascii="Times New Roman" w:hAnsi="Times New Roman" w:cs="Times New Roman"/>
          <w:sz w:val="24"/>
          <w:szCs w:val="24"/>
        </w:rPr>
        <w:t>Кочмарёва</w:t>
      </w:r>
      <w:proofErr w:type="spellEnd"/>
    </w:p>
    <w:p w:rsidR="000D22BC" w:rsidRPr="000D22BC" w:rsidRDefault="000D22BC" w:rsidP="00984D23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</w:p>
    <w:p w:rsidR="00984D23" w:rsidRPr="000D22BC" w:rsidRDefault="00984D23" w:rsidP="00984D23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</w:p>
    <w:p w:rsidR="00984D23" w:rsidRPr="000D22BC" w:rsidRDefault="00984D23" w:rsidP="00984D23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0D22BC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0D22BC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DB39AE" w:rsidRDefault="00984D23" w:rsidP="00984D23">
      <w:pPr>
        <w:jc w:val="both"/>
      </w:pPr>
      <w:r w:rsidRPr="000D22BC">
        <w:rPr>
          <w:rFonts w:ascii="Times New Roman" w:hAnsi="Times New Roman" w:cs="Times New Roman"/>
          <w:sz w:val="24"/>
          <w:szCs w:val="24"/>
        </w:rPr>
        <w:t xml:space="preserve">района «Сретенский район»                                                         </w:t>
      </w:r>
      <w:r w:rsidR="000D22BC">
        <w:rPr>
          <w:rFonts w:ascii="Times New Roman" w:hAnsi="Times New Roman" w:cs="Times New Roman"/>
          <w:sz w:val="24"/>
          <w:szCs w:val="24"/>
        </w:rPr>
        <w:t xml:space="preserve">      </w:t>
      </w:r>
      <w:r w:rsidRPr="000D22BC">
        <w:rPr>
          <w:rFonts w:ascii="Times New Roman" w:hAnsi="Times New Roman" w:cs="Times New Roman"/>
          <w:sz w:val="24"/>
          <w:szCs w:val="24"/>
        </w:rPr>
        <w:t xml:space="preserve">  А.С. </w:t>
      </w:r>
      <w:proofErr w:type="spellStart"/>
      <w:r w:rsidRPr="000D22BC">
        <w:rPr>
          <w:rFonts w:ascii="Times New Roman" w:hAnsi="Times New Roman" w:cs="Times New Roman"/>
          <w:sz w:val="24"/>
          <w:szCs w:val="24"/>
        </w:rPr>
        <w:t>Закурдаев</w:t>
      </w:r>
      <w:proofErr w:type="spellEnd"/>
    </w:p>
    <w:sectPr w:rsidR="00DB39AE" w:rsidSect="00494D6A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081A61"/>
    <w:rsid w:val="00081A61"/>
    <w:rsid w:val="000D22BC"/>
    <w:rsid w:val="000F2DB8"/>
    <w:rsid w:val="001710DE"/>
    <w:rsid w:val="002232C2"/>
    <w:rsid w:val="00244C60"/>
    <w:rsid w:val="00257FDB"/>
    <w:rsid w:val="00282C67"/>
    <w:rsid w:val="002870A5"/>
    <w:rsid w:val="00295AB7"/>
    <w:rsid w:val="0034392E"/>
    <w:rsid w:val="00364D8A"/>
    <w:rsid w:val="00386561"/>
    <w:rsid w:val="00404E0B"/>
    <w:rsid w:val="004765BF"/>
    <w:rsid w:val="00494D6A"/>
    <w:rsid w:val="00521879"/>
    <w:rsid w:val="005A5907"/>
    <w:rsid w:val="005B1F97"/>
    <w:rsid w:val="005C6B3A"/>
    <w:rsid w:val="0061420F"/>
    <w:rsid w:val="00624929"/>
    <w:rsid w:val="006351F4"/>
    <w:rsid w:val="00681290"/>
    <w:rsid w:val="00697D1C"/>
    <w:rsid w:val="006A704E"/>
    <w:rsid w:val="006B2503"/>
    <w:rsid w:val="006C1101"/>
    <w:rsid w:val="006E7F2E"/>
    <w:rsid w:val="00752862"/>
    <w:rsid w:val="007870A7"/>
    <w:rsid w:val="008D55AE"/>
    <w:rsid w:val="00963328"/>
    <w:rsid w:val="00984D23"/>
    <w:rsid w:val="009B5B42"/>
    <w:rsid w:val="009B6099"/>
    <w:rsid w:val="009D2340"/>
    <w:rsid w:val="00AB0842"/>
    <w:rsid w:val="00AF3317"/>
    <w:rsid w:val="00B50115"/>
    <w:rsid w:val="00C039E1"/>
    <w:rsid w:val="00C45C1F"/>
    <w:rsid w:val="00CB1077"/>
    <w:rsid w:val="00CB24E0"/>
    <w:rsid w:val="00CB77DE"/>
    <w:rsid w:val="00DB39AE"/>
    <w:rsid w:val="00DC2B37"/>
    <w:rsid w:val="00DF4FBF"/>
    <w:rsid w:val="00E540AD"/>
    <w:rsid w:val="00E925D0"/>
    <w:rsid w:val="00EE308B"/>
    <w:rsid w:val="00F12094"/>
    <w:rsid w:val="00F44239"/>
    <w:rsid w:val="00FF7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A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1A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081A61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semiHidden/>
    <w:unhideWhenUsed/>
    <w:rsid w:val="00752862"/>
    <w:rPr>
      <w:rFonts w:ascii="Verdana" w:hAnsi="Verdana" w:hint="default"/>
      <w:strike w:val="0"/>
      <w:dstrike w:val="0"/>
      <w:color w:val="0000FF"/>
      <w:szCs w:val="24"/>
      <w:u w:val="none"/>
      <w:effect w:val="none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4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</dc:creator>
  <cp:lastModifiedBy>NPA</cp:lastModifiedBy>
  <cp:revision>5</cp:revision>
  <cp:lastPrinted>2020-05-14T05:56:00Z</cp:lastPrinted>
  <dcterms:created xsi:type="dcterms:W3CDTF">2021-06-24T03:26:00Z</dcterms:created>
  <dcterms:modified xsi:type="dcterms:W3CDTF">2021-06-29T12:45:00Z</dcterms:modified>
</cp:coreProperties>
</file>